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1DD5" w14:textId="77777777" w:rsidR="00314C93" w:rsidRDefault="00314C93" w:rsidP="00314C93">
      <w:pPr>
        <w:pStyle w:val="NormalWeb"/>
        <w:rPr>
          <w:rStyle w:val="Gl"/>
        </w:rPr>
      </w:pPr>
    </w:p>
    <w:p w14:paraId="31024B06" w14:textId="77777777" w:rsidR="006336AB" w:rsidRDefault="006336AB" w:rsidP="00314C93">
      <w:pPr>
        <w:pStyle w:val="NormalWeb"/>
        <w:rPr>
          <w:rStyle w:val="Gl"/>
        </w:rPr>
      </w:pPr>
    </w:p>
    <w:p w14:paraId="1A3C9A0D" w14:textId="77777777" w:rsidR="006336AB" w:rsidRDefault="006336AB" w:rsidP="00314C93">
      <w:pPr>
        <w:pStyle w:val="NormalWeb"/>
        <w:rPr>
          <w:rStyle w:val="Gl"/>
        </w:rPr>
      </w:pPr>
    </w:p>
    <w:p w14:paraId="06008584" w14:textId="33546811" w:rsidR="00314C93" w:rsidRPr="00314C93" w:rsidRDefault="00314C93" w:rsidP="00314C93">
      <w:pPr>
        <w:pStyle w:val="NormalWeb"/>
        <w:jc w:val="center"/>
        <w:rPr>
          <w:sz w:val="28"/>
          <w:szCs w:val="28"/>
        </w:rPr>
      </w:pPr>
      <w:r w:rsidRPr="00314C93">
        <w:rPr>
          <w:rStyle w:val="Gl"/>
          <w:sz w:val="28"/>
          <w:szCs w:val="28"/>
        </w:rPr>
        <w:t>13TH BOSPHORUS FILM FESTIVAL</w:t>
      </w:r>
      <w:r w:rsidRPr="00314C93">
        <w:rPr>
          <w:sz w:val="28"/>
          <w:szCs w:val="28"/>
        </w:rPr>
        <w:br/>
      </w:r>
      <w:r w:rsidRPr="00314C93">
        <w:rPr>
          <w:rStyle w:val="Gl"/>
          <w:sz w:val="28"/>
          <w:szCs w:val="28"/>
        </w:rPr>
        <w:t>INTERNATIONAL FEATURE FILM COMPETITION RULES &amp; TERMS</w:t>
      </w:r>
    </w:p>
    <w:p w14:paraId="42B549A2" w14:textId="45D624A3" w:rsidR="00314C93" w:rsidRDefault="00314C93" w:rsidP="00314C93">
      <w:pPr>
        <w:pStyle w:val="NormalWeb"/>
        <w:rPr>
          <w:rStyle w:val="Gl"/>
        </w:rPr>
      </w:pPr>
      <w:r>
        <w:rPr>
          <w:rStyle w:val="Gl"/>
        </w:rPr>
        <w:t>A) OBJECTIVE</w:t>
      </w:r>
    </w:p>
    <w:p w14:paraId="5D0ED5DE" w14:textId="6C6A3D0F" w:rsidR="00314C93" w:rsidRDefault="00314C93" w:rsidP="00314C93">
      <w:pPr>
        <w:pStyle w:val="NormalWeb"/>
      </w:pPr>
      <w:r>
        <w:br/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Bosphorus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&amp; </w:t>
      </w:r>
      <w:proofErr w:type="spellStart"/>
      <w:r>
        <w:t>Arts</w:t>
      </w:r>
      <w:proofErr w:type="spellEnd"/>
      <w:r>
        <w:t xml:space="preserve"> Foundation,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Bosphorus</w:t>
      </w:r>
      <w:proofErr w:type="spellEnd"/>
      <w:r>
        <w:t xml:space="preserve"> Film Festival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, </w:t>
      </w:r>
      <w:proofErr w:type="spellStart"/>
      <w:r>
        <w:t>aesthetic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merit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;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financially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morally</w:t>
      </w:r>
      <w:proofErr w:type="spellEnd"/>
      <w:r>
        <w:t xml:space="preserve"> in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; </w:t>
      </w:r>
      <w:proofErr w:type="spellStart"/>
      <w:r>
        <w:t>maintain</w:t>
      </w:r>
      <w:proofErr w:type="spellEnd"/>
      <w:r>
        <w:t xml:space="preserve"> a </w:t>
      </w:r>
      <w:proofErr w:type="spellStart"/>
      <w:r>
        <w:t>discourse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a </w:t>
      </w:r>
      <w:proofErr w:type="spellStart"/>
      <w:r>
        <w:t>distinct</w:t>
      </w:r>
      <w:proofErr w:type="spellEnd"/>
      <w:r>
        <w:t xml:space="preserve"> </w:t>
      </w:r>
      <w:proofErr w:type="spellStart"/>
      <w:r>
        <w:t>cinematic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;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nationally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>.</w:t>
      </w:r>
    </w:p>
    <w:p w14:paraId="1817F1AE" w14:textId="77777777" w:rsidR="00314C93" w:rsidRDefault="00314C93" w:rsidP="00314C93">
      <w:pPr>
        <w:pStyle w:val="NormalWeb"/>
        <w:rPr>
          <w:rStyle w:val="Gl"/>
        </w:rPr>
      </w:pPr>
      <w:r>
        <w:rPr>
          <w:rStyle w:val="Gl"/>
        </w:rPr>
        <w:t>B) FESTIVAL DATES</w:t>
      </w:r>
    </w:p>
    <w:p w14:paraId="22658113" w14:textId="77777777" w:rsidR="00314C93" w:rsidRDefault="00314C93" w:rsidP="00314C93">
      <w:pPr>
        <w:pStyle w:val="NormalWeb"/>
      </w:pPr>
      <w:r>
        <w:br/>
      </w:r>
      <w:proofErr w:type="spellStart"/>
      <w:r>
        <w:t>The</w:t>
      </w:r>
      <w:proofErr w:type="spellEnd"/>
      <w:r>
        <w:t xml:space="preserve"> 13th </w:t>
      </w:r>
      <w:proofErr w:type="spellStart"/>
      <w:r>
        <w:t>Bosphorus</w:t>
      </w:r>
      <w:proofErr w:type="spellEnd"/>
      <w:r>
        <w:t xml:space="preserve"> Film Festival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rPr>
          <w:rStyle w:val="Gl"/>
        </w:rPr>
        <w:t>November</w:t>
      </w:r>
      <w:proofErr w:type="spellEnd"/>
      <w:r>
        <w:rPr>
          <w:rStyle w:val="Gl"/>
        </w:rPr>
        <w:t xml:space="preserve"> 7–14, 2025</w:t>
      </w:r>
      <w:r>
        <w:t xml:space="preserve">, in </w:t>
      </w:r>
      <w:proofErr w:type="spellStart"/>
      <w:r>
        <w:t>Istanbul</w:t>
      </w:r>
      <w:proofErr w:type="spellEnd"/>
      <w:r>
        <w:t>, Türkiye.</w:t>
      </w:r>
    </w:p>
    <w:p w14:paraId="1D2F9957" w14:textId="699F6152" w:rsidR="00314C93" w:rsidRDefault="00314C93" w:rsidP="00314C93">
      <w:pPr>
        <w:pStyle w:val="NormalWeb"/>
      </w:pPr>
      <w:r>
        <w:br/>
      </w:r>
      <w:proofErr w:type="spellStart"/>
      <w:r>
        <w:rPr>
          <w:rStyle w:val="Gl"/>
        </w:rPr>
        <w:t>Submission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Deadline</w:t>
      </w:r>
      <w:proofErr w:type="spellEnd"/>
      <w:r>
        <w:rPr>
          <w:rStyle w:val="Gl"/>
        </w:rPr>
        <w:t>:</w:t>
      </w:r>
      <w:r>
        <w:t xml:space="preserve"> </w:t>
      </w:r>
      <w:proofErr w:type="spellStart"/>
      <w:r>
        <w:t>October</w:t>
      </w:r>
      <w:proofErr w:type="spellEnd"/>
      <w:r>
        <w:t xml:space="preserve"> 1, 2025</w:t>
      </w:r>
    </w:p>
    <w:p w14:paraId="461A6377" w14:textId="71FC62F0" w:rsidR="00314C93" w:rsidRDefault="00314C93" w:rsidP="00314C93">
      <w:pPr>
        <w:pStyle w:val="NormalWeb"/>
      </w:pPr>
      <w:proofErr w:type="spellStart"/>
      <w:r>
        <w:t>Only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rPr>
          <w:rStyle w:val="Gl"/>
        </w:rPr>
        <w:t>January</w:t>
      </w:r>
      <w:proofErr w:type="spellEnd"/>
      <w:r>
        <w:rPr>
          <w:rStyle w:val="Gl"/>
        </w:rPr>
        <w:t xml:space="preserve"> 1, 2024</w:t>
      </w:r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>.</w:t>
      </w:r>
    </w:p>
    <w:p w14:paraId="7D66A34B" w14:textId="77777777" w:rsidR="00314C93" w:rsidRDefault="00314C93" w:rsidP="00314C93">
      <w:pPr>
        <w:pStyle w:val="NormalWeb"/>
      </w:pPr>
      <w:r>
        <w:rPr>
          <w:rStyle w:val="Gl"/>
        </w:rPr>
        <w:t>C) RULES &amp; TERMS</w:t>
      </w:r>
    </w:p>
    <w:p w14:paraId="659376FE" w14:textId="77777777" w:rsidR="00314C93" w:rsidRDefault="00314C93" w:rsidP="00314C93">
      <w:pPr>
        <w:pStyle w:val="NormalWeb"/>
        <w:numPr>
          <w:ilvl w:val="0"/>
          <w:numId w:val="1"/>
        </w:numPr>
      </w:pPr>
      <w:proofErr w:type="spellStart"/>
      <w:r>
        <w:t>Only</w:t>
      </w:r>
      <w:proofErr w:type="spellEnd"/>
      <w:r>
        <w:t xml:space="preserve"> fiction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documentary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can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rPr>
          <w:rStyle w:val="Gl"/>
        </w:rPr>
        <w:t>Turkish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premiere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Bosphorus</w:t>
      </w:r>
      <w:proofErr w:type="spellEnd"/>
      <w:r>
        <w:t xml:space="preserve"> Film Festival.</w:t>
      </w:r>
    </w:p>
    <w:p w14:paraId="6548ED20" w14:textId="77777777" w:rsidR="00314C93" w:rsidRDefault="00314C93" w:rsidP="00314C93">
      <w:pPr>
        <w:pStyle w:val="NormalWeb"/>
        <w:numPr>
          <w:ilvl w:val="0"/>
          <w:numId w:val="1"/>
        </w:numPr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: </w:t>
      </w:r>
      <w:r>
        <w:rPr>
          <w:rStyle w:val="Gl"/>
        </w:rPr>
        <w:t xml:space="preserve">International </w:t>
      </w:r>
      <w:proofErr w:type="spellStart"/>
      <w:r>
        <w:rPr>
          <w:rStyle w:val="Gl"/>
        </w:rPr>
        <w:t>Feature</w:t>
      </w:r>
      <w:proofErr w:type="spellEnd"/>
      <w:r>
        <w:rPr>
          <w:rStyle w:val="Gl"/>
        </w:rPr>
        <w:t xml:space="preserve"> Film </w:t>
      </w:r>
      <w:proofErr w:type="spellStart"/>
      <w:r>
        <w:rPr>
          <w:rStyle w:val="Gl"/>
        </w:rPr>
        <w:t>Competition</w:t>
      </w:r>
      <w:proofErr w:type="spellEnd"/>
      <w:r>
        <w:t>.</w:t>
      </w:r>
    </w:p>
    <w:p w14:paraId="39BDD252" w14:textId="77777777" w:rsidR="00314C93" w:rsidRDefault="00314C93" w:rsidP="00314C93">
      <w:pPr>
        <w:pStyle w:val="NormalWeb"/>
        <w:numPr>
          <w:ilvl w:val="0"/>
          <w:numId w:val="1"/>
        </w:numPr>
      </w:pPr>
      <w:r>
        <w:t xml:space="preserve">Fiction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r>
        <w:rPr>
          <w:rStyle w:val="Gl"/>
        </w:rPr>
        <w:t xml:space="preserve">minimum </w:t>
      </w:r>
      <w:proofErr w:type="spellStart"/>
      <w:r>
        <w:rPr>
          <w:rStyle w:val="Gl"/>
        </w:rPr>
        <w:t>runtime</w:t>
      </w:r>
      <w:proofErr w:type="spellEnd"/>
      <w:r>
        <w:rPr>
          <w:rStyle w:val="Gl"/>
        </w:rPr>
        <w:t xml:space="preserve"> of 70 </w:t>
      </w:r>
      <w:proofErr w:type="spellStart"/>
      <w:r>
        <w:rPr>
          <w:rStyle w:val="Gl"/>
        </w:rPr>
        <w:t>minutes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pre-selection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flexibility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423A6AA2" w14:textId="77777777" w:rsidR="00314C93" w:rsidRDefault="00314C93" w:rsidP="00314C93">
      <w:pPr>
        <w:pStyle w:val="NormalWeb"/>
        <w:numPr>
          <w:ilvl w:val="0"/>
          <w:numId w:val="1"/>
        </w:numPr>
      </w:pPr>
      <w:proofErr w:type="spellStart"/>
      <w:r>
        <w:t>Applicants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film.</w:t>
      </w:r>
    </w:p>
    <w:p w14:paraId="56199055" w14:textId="77777777" w:rsidR="00314C93" w:rsidRDefault="00314C93" w:rsidP="00314C93">
      <w:pPr>
        <w:pStyle w:val="NormalWeb"/>
        <w:numPr>
          <w:ilvl w:val="0"/>
          <w:numId w:val="1"/>
        </w:numPr>
      </w:pPr>
      <w:proofErr w:type="spellStart"/>
      <w:r>
        <w:t>Films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screened</w:t>
      </w:r>
      <w:proofErr w:type="spellEnd"/>
      <w:r>
        <w:t xml:space="preserve"> in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>.</w:t>
      </w:r>
    </w:p>
    <w:p w14:paraId="2DC2F1A9" w14:textId="77777777" w:rsidR="00314C93" w:rsidRDefault="00314C93" w:rsidP="00314C93">
      <w:pPr>
        <w:pStyle w:val="NormalWeb"/>
        <w:numPr>
          <w:ilvl w:val="0"/>
          <w:numId w:val="1"/>
        </w:numPr>
      </w:pPr>
      <w:proofErr w:type="spellStart"/>
      <w:r>
        <w:t>Once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, </w:t>
      </w:r>
      <w:proofErr w:type="spellStart"/>
      <w:r>
        <w:t>films</w:t>
      </w:r>
      <w:proofErr w:type="spellEnd"/>
      <w:r>
        <w:t xml:space="preserve"> </w:t>
      </w:r>
      <w:proofErr w:type="spellStart"/>
      <w:r>
        <w:rPr>
          <w:rStyle w:val="Gl"/>
        </w:rPr>
        <w:t>cannot</w:t>
      </w:r>
      <w:proofErr w:type="spellEnd"/>
      <w:r>
        <w:rPr>
          <w:rStyle w:val="Gl"/>
        </w:rPr>
        <w:t xml:space="preserve"> be </w:t>
      </w:r>
      <w:proofErr w:type="spellStart"/>
      <w:r>
        <w:rPr>
          <w:rStyle w:val="Gl"/>
        </w:rPr>
        <w:t>withdrawn</w:t>
      </w:r>
      <w:proofErr w:type="spellEnd"/>
      <w:r>
        <w:t xml:space="preserve">.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.</w:t>
      </w:r>
    </w:p>
    <w:p w14:paraId="2ABD9FA3" w14:textId="77777777" w:rsidR="00314C93" w:rsidRDefault="00314C93" w:rsidP="00314C93">
      <w:pPr>
        <w:pStyle w:val="NormalWeb"/>
        <w:numPr>
          <w:ilvl w:val="0"/>
          <w:numId w:val="1"/>
        </w:numPr>
      </w:pPr>
      <w:r>
        <w:t xml:space="preserve">Applications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r>
        <w:rPr>
          <w:rStyle w:val="Gl"/>
        </w:rPr>
        <w:t>FilmFreeway.com</w:t>
      </w:r>
      <w:r>
        <w:t>.</w:t>
      </w:r>
    </w:p>
    <w:p w14:paraId="47A1EF61" w14:textId="77777777" w:rsidR="00314C93" w:rsidRDefault="00314C93" w:rsidP="00314C93">
      <w:pPr>
        <w:pStyle w:val="NormalWeb"/>
        <w:numPr>
          <w:ilvl w:val="0"/>
          <w:numId w:val="1"/>
        </w:numPr>
      </w:pPr>
      <w:proofErr w:type="spellStart"/>
      <w:r>
        <w:t>Selected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announced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festival’s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. </w:t>
      </w:r>
      <w:proofErr w:type="spellStart"/>
      <w:r>
        <w:t>Filmmakers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notified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unselected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rPr>
          <w:rStyle w:val="Gl"/>
        </w:rPr>
        <w:t>non-competitive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screenings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>.</w:t>
      </w:r>
    </w:p>
    <w:p w14:paraId="2A693ACD" w14:textId="77777777" w:rsidR="00314C93" w:rsidRDefault="00314C93" w:rsidP="00314C93">
      <w:pPr>
        <w:pStyle w:val="NormalWeb"/>
        <w:numPr>
          <w:ilvl w:val="0"/>
          <w:numId w:val="1"/>
        </w:numPr>
      </w:pPr>
      <w:proofErr w:type="spellStart"/>
      <w:r>
        <w:t>Creators</w:t>
      </w:r>
      <w:proofErr w:type="spellEnd"/>
      <w:r>
        <w:t xml:space="preserve"> of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rPr>
          <w:rStyle w:val="Gl"/>
        </w:rPr>
        <w:t>invited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to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festival.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communicated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team</w:t>
      </w:r>
      <w:proofErr w:type="spellEnd"/>
      <w:r>
        <w:t>.</w:t>
      </w:r>
    </w:p>
    <w:p w14:paraId="220186CB" w14:textId="77777777" w:rsidR="00314C93" w:rsidRDefault="00314C93" w:rsidP="00314C93">
      <w:pPr>
        <w:pStyle w:val="NormalWeb"/>
        <w:numPr>
          <w:ilvl w:val="0"/>
          <w:numId w:val="1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screenings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scheduled</w:t>
      </w:r>
      <w:proofErr w:type="spellEnd"/>
      <w:r>
        <w:t xml:space="preserve"> at </w:t>
      </w:r>
      <w:proofErr w:type="spellStart"/>
      <w:r>
        <w:t>venues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administration</w:t>
      </w:r>
      <w:proofErr w:type="spellEnd"/>
      <w:r>
        <w:t xml:space="preserve">. No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time,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venue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entertained</w:t>
      </w:r>
      <w:proofErr w:type="spellEnd"/>
      <w:r>
        <w:t>.</w:t>
      </w:r>
    </w:p>
    <w:p w14:paraId="2F9CD5B1" w14:textId="77777777" w:rsidR="00314C93" w:rsidRDefault="00314C93" w:rsidP="00314C93">
      <w:pPr>
        <w:pStyle w:val="NormalWeb"/>
        <w:numPr>
          <w:ilvl w:val="0"/>
          <w:numId w:val="1"/>
        </w:numPr>
      </w:pPr>
      <w:proofErr w:type="spellStart"/>
      <w:r>
        <w:t>Films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delivered</w:t>
      </w:r>
      <w:proofErr w:type="spellEnd"/>
      <w:r>
        <w:t xml:space="preserve"> in </w:t>
      </w:r>
      <w:r>
        <w:rPr>
          <w:rStyle w:val="Gl"/>
        </w:rPr>
        <w:t>DCP format</w:t>
      </w:r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>.</w:t>
      </w:r>
    </w:p>
    <w:p w14:paraId="2EBEA6C4" w14:textId="77777777" w:rsidR="00314C93" w:rsidRDefault="00314C93" w:rsidP="00314C93">
      <w:pPr>
        <w:pStyle w:val="NormalWeb"/>
        <w:numPr>
          <w:ilvl w:val="0"/>
          <w:numId w:val="1"/>
        </w:numPr>
      </w:pPr>
      <w:proofErr w:type="spellStart"/>
      <w:r>
        <w:t>Screening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rStyle w:val="Gl"/>
        </w:rPr>
        <w:t>Artistic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Director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and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programming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advisors</w:t>
      </w:r>
      <w:proofErr w:type="spellEnd"/>
      <w:r>
        <w:t>.</w:t>
      </w:r>
    </w:p>
    <w:p w14:paraId="63108145" w14:textId="77777777" w:rsidR="00314C93" w:rsidRDefault="00314C93" w:rsidP="00314C93">
      <w:pPr>
        <w:pStyle w:val="NormalWeb"/>
        <w:numPr>
          <w:ilvl w:val="0"/>
          <w:numId w:val="1"/>
        </w:numPr>
      </w:pPr>
      <w:proofErr w:type="spellStart"/>
      <w:r>
        <w:lastRenderedPageBreak/>
        <w:t>All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screened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rPr>
          <w:rStyle w:val="Gl"/>
        </w:rPr>
        <w:t>Turkish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and</w:t>
      </w:r>
      <w:proofErr w:type="spellEnd"/>
      <w:r>
        <w:rPr>
          <w:rStyle w:val="Gl"/>
        </w:rPr>
        <w:t xml:space="preserve"> English </w:t>
      </w:r>
      <w:proofErr w:type="spellStart"/>
      <w:r>
        <w:rPr>
          <w:rStyle w:val="Gl"/>
        </w:rPr>
        <w:t>subtitles</w:t>
      </w:r>
      <w:proofErr w:type="spellEnd"/>
      <w:r>
        <w:t>.</w:t>
      </w:r>
    </w:p>
    <w:p w14:paraId="0B3C2CA1" w14:textId="77777777" w:rsidR="00314C93" w:rsidRDefault="00314C93" w:rsidP="00314C93">
      <w:pPr>
        <w:pStyle w:val="NormalWeb"/>
        <w:numPr>
          <w:ilvl w:val="0"/>
          <w:numId w:val="1"/>
        </w:numPr>
      </w:pPr>
      <w:proofErr w:type="spellStart"/>
      <w:r>
        <w:t>Films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(</w:t>
      </w:r>
      <w:proofErr w:type="spellStart"/>
      <w:r>
        <w:t>outside</w:t>
      </w:r>
      <w:proofErr w:type="spellEnd"/>
      <w:r>
        <w:t xml:space="preserve"> of </w:t>
      </w:r>
      <w:proofErr w:type="spellStart"/>
      <w:r>
        <w:t>competition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rPr>
          <w:rStyle w:val="Gl"/>
        </w:rPr>
        <w:t>screening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royalties</w:t>
      </w:r>
      <w:proofErr w:type="spellEnd"/>
      <w:r>
        <w:t>.</w:t>
      </w:r>
    </w:p>
    <w:p w14:paraId="1E88D9EF" w14:textId="77777777" w:rsidR="00314C93" w:rsidRDefault="00314C93" w:rsidP="00314C93">
      <w:pPr>
        <w:pStyle w:val="NormalWeb"/>
      </w:pPr>
      <w:r>
        <w:rPr>
          <w:rStyle w:val="Gl"/>
        </w:rPr>
        <w:t>D) FORMATION AND FUNCTIONING OF THE JURY</w:t>
      </w:r>
    </w:p>
    <w:p w14:paraId="031D5735" w14:textId="77777777" w:rsidR="00314C93" w:rsidRDefault="00314C93" w:rsidP="00314C93">
      <w:pPr>
        <w:pStyle w:val="NormalWeb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</w:t>
      </w:r>
      <w:proofErr w:type="spellStart"/>
      <w:r>
        <w:rPr>
          <w:rStyle w:val="Gl"/>
        </w:rPr>
        <w:t>up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to</w:t>
      </w:r>
      <w:proofErr w:type="spellEnd"/>
      <w:r>
        <w:rPr>
          <w:rStyle w:val="Gl"/>
        </w:rPr>
        <w:t xml:space="preserve"> 7 </w:t>
      </w:r>
      <w:proofErr w:type="spellStart"/>
      <w:r>
        <w:rPr>
          <w:rStyle w:val="Gl"/>
        </w:rPr>
        <w:t>members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administration</w:t>
      </w:r>
      <w:proofErr w:type="spellEnd"/>
      <w:r>
        <w:t xml:space="preserve">.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film </w:t>
      </w:r>
      <w:proofErr w:type="spellStart"/>
      <w:r>
        <w:t>critics</w:t>
      </w:r>
      <w:proofErr w:type="spellEnd"/>
      <w:r>
        <w:t xml:space="preserve">, </w:t>
      </w:r>
      <w:proofErr w:type="spellStart"/>
      <w:r>
        <w:t>scholars</w:t>
      </w:r>
      <w:proofErr w:type="spellEnd"/>
      <w:r>
        <w:t xml:space="preserve">,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, </w:t>
      </w:r>
      <w:proofErr w:type="spellStart"/>
      <w:r>
        <w:t>artists</w:t>
      </w:r>
      <w:proofErr w:type="spellEnd"/>
      <w:r>
        <w:t xml:space="preserve">, film festival </w:t>
      </w:r>
      <w:proofErr w:type="spellStart"/>
      <w:r>
        <w:t>managers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journalists</w:t>
      </w:r>
      <w:proofErr w:type="spellEnd"/>
      <w:r>
        <w:t>.</w:t>
      </w:r>
    </w:p>
    <w:p w14:paraId="17A73445" w14:textId="77777777" w:rsidR="00314C93" w:rsidRDefault="00314C93" w:rsidP="00314C93">
      <w:pPr>
        <w:pStyle w:val="NormalWeb"/>
        <w:numPr>
          <w:ilvl w:val="0"/>
          <w:numId w:val="2"/>
        </w:numPr>
      </w:pPr>
      <w:r>
        <w:t xml:space="preserve">A </w:t>
      </w:r>
      <w:proofErr w:type="spellStart"/>
      <w:r>
        <w:rPr>
          <w:rStyle w:val="Gl"/>
        </w:rPr>
        <w:t>non-voting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observer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matters</w:t>
      </w:r>
      <w:proofErr w:type="spellEnd"/>
      <w:r>
        <w:t>.</w:t>
      </w:r>
    </w:p>
    <w:p w14:paraId="048CEE66" w14:textId="77777777" w:rsidR="00314C93" w:rsidRDefault="00314C93" w:rsidP="00314C93">
      <w:pPr>
        <w:pStyle w:val="NormalWeb"/>
        <w:numPr>
          <w:ilvl w:val="0"/>
          <w:numId w:val="2"/>
        </w:numPr>
      </w:pPr>
      <w:proofErr w:type="spellStart"/>
      <w:r>
        <w:t>Jury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announced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>.</w:t>
      </w:r>
    </w:p>
    <w:p w14:paraId="2DA2736E" w14:textId="77777777" w:rsidR="00314C93" w:rsidRDefault="00314C93" w:rsidP="00314C93">
      <w:pPr>
        <w:pStyle w:val="NormalWeb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awards</w:t>
      </w:r>
      <w:proofErr w:type="spellEnd"/>
      <w:r>
        <w:t>.</w:t>
      </w:r>
    </w:p>
    <w:p w14:paraId="4C331B87" w14:textId="77777777" w:rsidR="00314C93" w:rsidRDefault="00314C93" w:rsidP="00314C93">
      <w:pPr>
        <w:pStyle w:val="NormalWeb"/>
        <w:numPr>
          <w:ilvl w:val="0"/>
          <w:numId w:val="2"/>
        </w:numPr>
      </w:pPr>
      <w:proofErr w:type="spellStart"/>
      <w:r>
        <w:t>Jury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deliberations</w:t>
      </w:r>
      <w:proofErr w:type="spellEnd"/>
      <w:r>
        <w:t>.</w:t>
      </w:r>
    </w:p>
    <w:p w14:paraId="5FB3D857" w14:textId="77777777" w:rsidR="00314C93" w:rsidRDefault="00314C93" w:rsidP="00314C93">
      <w:pPr>
        <w:pStyle w:val="NormalWeb"/>
        <w:numPr>
          <w:ilvl w:val="0"/>
          <w:numId w:val="2"/>
        </w:numPr>
      </w:pPr>
      <w:proofErr w:type="spellStart"/>
      <w:r>
        <w:t>Jury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collectively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>.</w:t>
      </w:r>
    </w:p>
    <w:p w14:paraId="117F7AB1" w14:textId="77777777" w:rsidR="00314C93" w:rsidRDefault="00314C93" w:rsidP="00314C93">
      <w:pPr>
        <w:pStyle w:val="NormalWeb"/>
        <w:numPr>
          <w:ilvl w:val="0"/>
          <w:numId w:val="2"/>
        </w:numPr>
      </w:pPr>
      <w:proofErr w:type="spellStart"/>
      <w:r>
        <w:t>Jury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elect</w:t>
      </w:r>
      <w:proofErr w:type="spellEnd"/>
      <w:r>
        <w:t xml:space="preserve"> a </w:t>
      </w:r>
      <w:proofErr w:type="spellStart"/>
      <w:r>
        <w:t>chairperson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>.</w:t>
      </w:r>
    </w:p>
    <w:p w14:paraId="6292A028" w14:textId="77777777" w:rsidR="00314C93" w:rsidRDefault="00314C93" w:rsidP="00314C93">
      <w:pPr>
        <w:pStyle w:val="NormalWeb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rStyle w:val="Gl"/>
        </w:rPr>
        <w:t>cannot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leave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categories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unawarded</w:t>
      </w:r>
      <w:proofErr w:type="spellEnd"/>
      <w:r>
        <w:t>.</w:t>
      </w:r>
    </w:p>
    <w:p w14:paraId="2E16FFCA" w14:textId="77777777" w:rsidR="00314C93" w:rsidRDefault="00314C93" w:rsidP="00314C93">
      <w:pPr>
        <w:pStyle w:val="NormalWeb"/>
        <w:numPr>
          <w:ilvl w:val="0"/>
          <w:numId w:val="2"/>
        </w:numPr>
      </w:pPr>
      <w:proofErr w:type="spellStart"/>
      <w:r>
        <w:t>Jury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administration</w:t>
      </w:r>
      <w:proofErr w:type="spellEnd"/>
      <w:r>
        <w:t>.</w:t>
      </w:r>
    </w:p>
    <w:p w14:paraId="435FB961" w14:textId="77777777" w:rsidR="00314C93" w:rsidRDefault="00314C93" w:rsidP="00314C93">
      <w:pPr>
        <w:pStyle w:val="NormalWeb"/>
      </w:pPr>
      <w:r>
        <w:rPr>
          <w:rStyle w:val="Gl"/>
        </w:rPr>
        <w:t>E) SPECIAL PROVISIONS</w:t>
      </w:r>
    </w:p>
    <w:p w14:paraId="4A57A5A4" w14:textId="77777777" w:rsidR="00314C93" w:rsidRDefault="00314C93" w:rsidP="00314C93">
      <w:pPr>
        <w:pStyle w:val="NormalWeb"/>
        <w:numPr>
          <w:ilvl w:val="0"/>
          <w:numId w:val="3"/>
        </w:numPr>
      </w:pPr>
      <w:r>
        <w:t xml:space="preserve">Cash </w:t>
      </w:r>
      <w:proofErr w:type="spellStart"/>
      <w:r>
        <w:t>awards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Bosphorus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&amp; </w:t>
      </w:r>
      <w:proofErr w:type="spellStart"/>
      <w:r>
        <w:t>Arts</w:t>
      </w:r>
      <w:proofErr w:type="spellEnd"/>
      <w:r>
        <w:t xml:space="preserve"> Foundation </w:t>
      </w:r>
      <w:proofErr w:type="spellStart"/>
      <w:r>
        <w:t>by</w:t>
      </w:r>
      <w:proofErr w:type="spellEnd"/>
      <w:r>
        <w:t xml:space="preserve"> </w:t>
      </w:r>
      <w:r>
        <w:rPr>
          <w:rStyle w:val="Gl"/>
        </w:rPr>
        <w:t>April 30, 2026</w:t>
      </w:r>
      <w:r>
        <w:t>.</w:t>
      </w:r>
    </w:p>
    <w:p w14:paraId="1F7A5188" w14:textId="77777777" w:rsidR="00314C93" w:rsidRDefault="00314C93" w:rsidP="00314C93">
      <w:pPr>
        <w:pStyle w:val="NormalWeb"/>
        <w:numPr>
          <w:ilvl w:val="0"/>
          <w:numId w:val="3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</w:t>
      </w:r>
      <w:proofErr w:type="spellStart"/>
      <w:r>
        <w:t>prizes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rStyle w:val="Gl"/>
        </w:rPr>
        <w:t xml:space="preserve">legal </w:t>
      </w:r>
      <w:proofErr w:type="spellStart"/>
      <w:r>
        <w:rPr>
          <w:rStyle w:val="Gl"/>
        </w:rPr>
        <w:t>tax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deductions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r>
        <w:rPr>
          <w:rStyle w:val="Gl"/>
        </w:rPr>
        <w:t>bank transfer</w:t>
      </w:r>
      <w:r>
        <w:t>.</w:t>
      </w:r>
    </w:p>
    <w:p w14:paraId="329696CA" w14:textId="77777777" w:rsidR="00314C93" w:rsidRDefault="00314C93" w:rsidP="00314C93">
      <w:pPr>
        <w:pStyle w:val="NormalWeb"/>
        <w:numPr>
          <w:ilvl w:val="0"/>
          <w:numId w:val="3"/>
        </w:numPr>
      </w:pPr>
      <w:proofErr w:type="spellStart"/>
      <w:r>
        <w:rPr>
          <w:rStyle w:val="Gl"/>
        </w:rPr>
        <w:t>Winners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must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attend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awards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ceremony</w:t>
      </w:r>
      <w:proofErr w:type="spellEnd"/>
      <w:r>
        <w:t xml:space="preserve">;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issued</w:t>
      </w:r>
      <w:proofErr w:type="spellEnd"/>
      <w:r>
        <w:t>.</w:t>
      </w:r>
    </w:p>
    <w:p w14:paraId="562388B1" w14:textId="77777777" w:rsidR="00314C93" w:rsidRDefault="00314C93" w:rsidP="00314C93">
      <w:pPr>
        <w:pStyle w:val="NormalWeb"/>
        <w:numPr>
          <w:ilvl w:val="0"/>
          <w:numId w:val="3"/>
        </w:numPr>
      </w:pPr>
      <w:proofErr w:type="spellStart"/>
      <w:r>
        <w:t>The</w:t>
      </w:r>
      <w:proofErr w:type="spellEnd"/>
      <w:r>
        <w:t xml:space="preserve"> festival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exclude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not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.</w:t>
      </w:r>
    </w:p>
    <w:p w14:paraId="2C3FC8D1" w14:textId="77777777" w:rsidR="00314C93" w:rsidRDefault="00314C93" w:rsidP="00314C93">
      <w:pPr>
        <w:pStyle w:val="NormalWeb"/>
        <w:numPr>
          <w:ilvl w:val="0"/>
          <w:numId w:val="3"/>
        </w:numPr>
      </w:pPr>
      <w:proofErr w:type="spellStart"/>
      <w:r>
        <w:t>The</w:t>
      </w:r>
      <w:proofErr w:type="spellEnd"/>
      <w:r>
        <w:t xml:space="preserve"> festival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rStyle w:val="Gl"/>
        </w:rPr>
        <w:t>transportation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and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insurance</w:t>
      </w:r>
      <w:proofErr w:type="spellEnd"/>
      <w:r>
        <w:t xml:space="preserve"> of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films</w:t>
      </w:r>
      <w:proofErr w:type="spellEnd"/>
      <w:r>
        <w:t>.</w:t>
      </w:r>
    </w:p>
    <w:p w14:paraId="2607BD97" w14:textId="77777777" w:rsidR="00314C93" w:rsidRDefault="00314C93" w:rsidP="00314C93">
      <w:pPr>
        <w:pStyle w:val="NormalWeb"/>
        <w:numPr>
          <w:ilvl w:val="0"/>
          <w:numId w:val="3"/>
        </w:numPr>
      </w:pPr>
      <w:proofErr w:type="spellStart"/>
      <w:r>
        <w:t>Submission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13th </w:t>
      </w:r>
      <w:proofErr w:type="spellStart"/>
      <w:r>
        <w:t>Bosphorus</w:t>
      </w:r>
      <w:proofErr w:type="spellEnd"/>
      <w:r>
        <w:t xml:space="preserve"> Film Festival </w:t>
      </w:r>
      <w:proofErr w:type="spellStart"/>
      <w:r>
        <w:t>implies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terms</w:t>
      </w:r>
      <w:proofErr w:type="spellEnd"/>
      <w:r>
        <w:t>.</w:t>
      </w:r>
    </w:p>
    <w:p w14:paraId="1200FE29" w14:textId="77777777" w:rsidR="00314C93" w:rsidRDefault="00314C93" w:rsidP="00314C93">
      <w:pPr>
        <w:pStyle w:val="NormalWeb"/>
        <w:numPr>
          <w:ilvl w:val="0"/>
          <w:numId w:val="3"/>
        </w:numPr>
      </w:pPr>
      <w:proofErr w:type="spellStart"/>
      <w:r>
        <w:t>Any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not </w:t>
      </w:r>
      <w:proofErr w:type="spellStart"/>
      <w:r>
        <w:t>covered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resolved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administration</w:t>
      </w:r>
      <w:proofErr w:type="spellEnd"/>
      <w:r>
        <w:t>.</w:t>
      </w:r>
    </w:p>
    <w:p w14:paraId="4B231621" w14:textId="77777777" w:rsidR="00314C93" w:rsidRDefault="00314C93" w:rsidP="00314C93">
      <w:pPr>
        <w:pStyle w:val="NormalWeb"/>
      </w:pPr>
      <w:r>
        <w:rPr>
          <w:rStyle w:val="Gl"/>
        </w:rPr>
        <w:t>F) AWARDS</w:t>
      </w:r>
    </w:p>
    <w:p w14:paraId="1C14C269" w14:textId="77777777" w:rsidR="00314C93" w:rsidRDefault="00314C93" w:rsidP="00314C93">
      <w:pPr>
        <w:pStyle w:val="NormalWeb"/>
        <w:numPr>
          <w:ilvl w:val="0"/>
          <w:numId w:val="4"/>
        </w:numPr>
      </w:pPr>
      <w:r>
        <w:rPr>
          <w:rStyle w:val="Gl"/>
        </w:rPr>
        <w:t>Best Film</w:t>
      </w:r>
      <w:r>
        <w:t xml:space="preserve">: Golden </w:t>
      </w:r>
      <w:proofErr w:type="spellStart"/>
      <w:r>
        <w:t>Dolphin</w:t>
      </w:r>
      <w:proofErr w:type="spellEnd"/>
      <w:r>
        <w:t xml:space="preserve"> </w:t>
      </w:r>
      <w:proofErr w:type="spellStart"/>
      <w:r>
        <w:t>Statue</w:t>
      </w:r>
      <w:proofErr w:type="spellEnd"/>
    </w:p>
    <w:p w14:paraId="6373087D" w14:textId="77777777" w:rsidR="00314C93" w:rsidRDefault="00314C93" w:rsidP="00314C93">
      <w:pPr>
        <w:pStyle w:val="NormalWeb"/>
        <w:numPr>
          <w:ilvl w:val="0"/>
          <w:numId w:val="4"/>
        </w:numPr>
      </w:pPr>
      <w:r>
        <w:rPr>
          <w:rStyle w:val="Gl"/>
        </w:rPr>
        <w:t xml:space="preserve">Best </w:t>
      </w:r>
      <w:proofErr w:type="spellStart"/>
      <w:r>
        <w:rPr>
          <w:rStyle w:val="Gl"/>
        </w:rPr>
        <w:t>Director</w:t>
      </w:r>
      <w:proofErr w:type="spellEnd"/>
      <w:r>
        <w:t xml:space="preserve">: Golden </w:t>
      </w:r>
      <w:proofErr w:type="spellStart"/>
      <w:r>
        <w:t>Dolphin</w:t>
      </w:r>
      <w:proofErr w:type="spellEnd"/>
      <w:r>
        <w:t xml:space="preserve"> </w:t>
      </w:r>
      <w:proofErr w:type="spellStart"/>
      <w:r>
        <w:t>Statue</w:t>
      </w:r>
      <w:proofErr w:type="spellEnd"/>
    </w:p>
    <w:p w14:paraId="4F199527" w14:textId="77777777" w:rsidR="00314C93" w:rsidRDefault="00314C93" w:rsidP="00314C93">
      <w:pPr>
        <w:pStyle w:val="NormalWeb"/>
        <w:numPr>
          <w:ilvl w:val="0"/>
          <w:numId w:val="4"/>
        </w:numPr>
      </w:pPr>
      <w:r>
        <w:rPr>
          <w:rStyle w:val="Gl"/>
        </w:rPr>
        <w:t xml:space="preserve">Best </w:t>
      </w:r>
      <w:proofErr w:type="spellStart"/>
      <w:r>
        <w:rPr>
          <w:rStyle w:val="Gl"/>
        </w:rPr>
        <w:t>Actor</w:t>
      </w:r>
      <w:proofErr w:type="spellEnd"/>
      <w:r>
        <w:t xml:space="preserve">: Golden </w:t>
      </w:r>
      <w:proofErr w:type="spellStart"/>
      <w:r>
        <w:t>Dolphin</w:t>
      </w:r>
      <w:proofErr w:type="spellEnd"/>
      <w:r>
        <w:t xml:space="preserve"> </w:t>
      </w:r>
      <w:proofErr w:type="spellStart"/>
      <w:r>
        <w:t>Statue</w:t>
      </w:r>
      <w:proofErr w:type="spellEnd"/>
    </w:p>
    <w:p w14:paraId="237BC8AB" w14:textId="77777777" w:rsidR="00314C93" w:rsidRDefault="00314C93" w:rsidP="00314C93">
      <w:pPr>
        <w:pStyle w:val="NormalWeb"/>
        <w:numPr>
          <w:ilvl w:val="0"/>
          <w:numId w:val="4"/>
        </w:numPr>
      </w:pPr>
      <w:r>
        <w:rPr>
          <w:rStyle w:val="Gl"/>
        </w:rPr>
        <w:t xml:space="preserve">Best </w:t>
      </w:r>
      <w:proofErr w:type="spellStart"/>
      <w:r>
        <w:rPr>
          <w:rStyle w:val="Gl"/>
        </w:rPr>
        <w:t>Actress</w:t>
      </w:r>
      <w:proofErr w:type="spellEnd"/>
      <w:r>
        <w:t xml:space="preserve">: Golden </w:t>
      </w:r>
      <w:proofErr w:type="spellStart"/>
      <w:r>
        <w:t>Dolphin</w:t>
      </w:r>
      <w:proofErr w:type="spellEnd"/>
      <w:r>
        <w:t xml:space="preserve"> </w:t>
      </w:r>
      <w:proofErr w:type="spellStart"/>
      <w:r>
        <w:t>Statue</w:t>
      </w:r>
      <w:proofErr w:type="spellEnd"/>
    </w:p>
    <w:p w14:paraId="5ECE173E" w14:textId="77777777" w:rsidR="00314C93" w:rsidRDefault="00314C93" w:rsidP="00314C93">
      <w:pPr>
        <w:pStyle w:val="NormalWeb"/>
        <w:numPr>
          <w:ilvl w:val="0"/>
          <w:numId w:val="4"/>
        </w:numPr>
      </w:pPr>
      <w:r>
        <w:rPr>
          <w:rStyle w:val="Gl"/>
        </w:rPr>
        <w:t xml:space="preserve">Special </w:t>
      </w:r>
      <w:proofErr w:type="spellStart"/>
      <w:r>
        <w:rPr>
          <w:rStyle w:val="Gl"/>
        </w:rPr>
        <w:t>Mention</w:t>
      </w:r>
      <w:proofErr w:type="spellEnd"/>
      <w:r>
        <w:t xml:space="preserve">: Golden </w:t>
      </w:r>
      <w:proofErr w:type="spellStart"/>
      <w:r>
        <w:t>Dolphin</w:t>
      </w:r>
      <w:proofErr w:type="spellEnd"/>
      <w:r>
        <w:t xml:space="preserve"> </w:t>
      </w:r>
      <w:proofErr w:type="spellStart"/>
      <w:r>
        <w:t>Statue</w:t>
      </w:r>
      <w:proofErr w:type="spellEnd"/>
    </w:p>
    <w:p w14:paraId="235E9E89" w14:textId="77777777" w:rsidR="00314C93" w:rsidRDefault="00314C93" w:rsidP="00314C93">
      <w:pPr>
        <w:pStyle w:val="NormalWeb"/>
      </w:pPr>
      <w:r>
        <w:t>(</w:t>
      </w:r>
      <w:proofErr w:type="spellStart"/>
      <w:r>
        <w:t>Note</w:t>
      </w:r>
      <w:proofErr w:type="spellEnd"/>
      <w:r>
        <w:t xml:space="preserve">: Cash prize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later</w:t>
      </w:r>
      <w:proofErr w:type="spellEnd"/>
      <w:r>
        <w:t>.)</w:t>
      </w:r>
    </w:p>
    <w:p w14:paraId="104FEFE3" w14:textId="77777777" w:rsidR="0010679B" w:rsidRPr="006F68EB" w:rsidRDefault="0010679B" w:rsidP="00CB0AC3">
      <w:pPr>
        <w:spacing w:after="88" w:line="194" w:lineRule="atLeast"/>
        <w:jc w:val="both"/>
        <w:rPr>
          <w:rFonts w:eastAsia="Times New Roman" w:cs="Times New Roman"/>
          <w:b/>
          <w:color w:val="767676"/>
          <w:sz w:val="28"/>
          <w:szCs w:val="28"/>
          <w:lang w:val="en-US"/>
        </w:rPr>
      </w:pPr>
    </w:p>
    <w:sectPr w:rsidR="0010679B" w:rsidRPr="006F68EB" w:rsidSect="00ED6D5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BE59C" w14:textId="77777777" w:rsidR="008D026D" w:rsidRDefault="008D026D" w:rsidP="0084741E">
      <w:pPr>
        <w:spacing w:after="0" w:line="240" w:lineRule="auto"/>
      </w:pPr>
      <w:r>
        <w:separator/>
      </w:r>
    </w:p>
  </w:endnote>
  <w:endnote w:type="continuationSeparator" w:id="0">
    <w:p w14:paraId="366797D6" w14:textId="77777777" w:rsidR="008D026D" w:rsidRDefault="008D026D" w:rsidP="0084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C5CF" w14:textId="77777777" w:rsidR="008D026D" w:rsidRDefault="008D026D" w:rsidP="0084741E">
      <w:pPr>
        <w:spacing w:after="0" w:line="240" w:lineRule="auto"/>
      </w:pPr>
      <w:r>
        <w:separator/>
      </w:r>
    </w:p>
  </w:footnote>
  <w:footnote w:type="continuationSeparator" w:id="0">
    <w:p w14:paraId="1515CFC6" w14:textId="77777777" w:rsidR="008D026D" w:rsidRDefault="008D026D" w:rsidP="00847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146"/>
    <w:multiLevelType w:val="multilevel"/>
    <w:tmpl w:val="D29E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D6D27"/>
    <w:multiLevelType w:val="multilevel"/>
    <w:tmpl w:val="6312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96E26"/>
    <w:multiLevelType w:val="multilevel"/>
    <w:tmpl w:val="E856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E4199"/>
    <w:multiLevelType w:val="hybridMultilevel"/>
    <w:tmpl w:val="C2C82088"/>
    <w:lvl w:ilvl="0" w:tplc="45AAD7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929F1"/>
    <w:multiLevelType w:val="hybridMultilevel"/>
    <w:tmpl w:val="8806D74C"/>
    <w:lvl w:ilvl="0" w:tplc="43964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E0B4C"/>
    <w:multiLevelType w:val="multilevel"/>
    <w:tmpl w:val="1D18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3216">
    <w:abstractNumId w:val="2"/>
  </w:num>
  <w:num w:numId="2" w16cid:durableId="89201856">
    <w:abstractNumId w:val="0"/>
  </w:num>
  <w:num w:numId="3" w16cid:durableId="181479455">
    <w:abstractNumId w:val="1"/>
  </w:num>
  <w:num w:numId="4" w16cid:durableId="416947001">
    <w:abstractNumId w:val="5"/>
  </w:num>
  <w:num w:numId="5" w16cid:durableId="1016425346">
    <w:abstractNumId w:val="3"/>
  </w:num>
  <w:num w:numId="6" w16cid:durableId="662900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3E"/>
    <w:rsid w:val="00021D5D"/>
    <w:rsid w:val="00032C76"/>
    <w:rsid w:val="0010679B"/>
    <w:rsid w:val="001549B1"/>
    <w:rsid w:val="001C1314"/>
    <w:rsid w:val="001C19F9"/>
    <w:rsid w:val="00233D4D"/>
    <w:rsid w:val="00264279"/>
    <w:rsid w:val="002F0AD6"/>
    <w:rsid w:val="00314C93"/>
    <w:rsid w:val="003B4DAC"/>
    <w:rsid w:val="004628DA"/>
    <w:rsid w:val="00474C4C"/>
    <w:rsid w:val="004A46EF"/>
    <w:rsid w:val="004B427C"/>
    <w:rsid w:val="005014C5"/>
    <w:rsid w:val="0050323F"/>
    <w:rsid w:val="00507E18"/>
    <w:rsid w:val="005141C6"/>
    <w:rsid w:val="005A4474"/>
    <w:rsid w:val="00607BB9"/>
    <w:rsid w:val="006336AB"/>
    <w:rsid w:val="006404FF"/>
    <w:rsid w:val="006F68EB"/>
    <w:rsid w:val="00814E5A"/>
    <w:rsid w:val="0084741E"/>
    <w:rsid w:val="0089451E"/>
    <w:rsid w:val="008D026D"/>
    <w:rsid w:val="00901499"/>
    <w:rsid w:val="009A31A5"/>
    <w:rsid w:val="00A15A76"/>
    <w:rsid w:val="00A50650"/>
    <w:rsid w:val="00AD6911"/>
    <w:rsid w:val="00B123AD"/>
    <w:rsid w:val="00BF1636"/>
    <w:rsid w:val="00C1533E"/>
    <w:rsid w:val="00C52B19"/>
    <w:rsid w:val="00C64DCA"/>
    <w:rsid w:val="00C66260"/>
    <w:rsid w:val="00CB0AC3"/>
    <w:rsid w:val="00CB1630"/>
    <w:rsid w:val="00DD06D2"/>
    <w:rsid w:val="00ED6D5B"/>
    <w:rsid w:val="00EF3BA6"/>
    <w:rsid w:val="00F15CCC"/>
    <w:rsid w:val="00FC7165"/>
    <w:rsid w:val="00FD22F8"/>
    <w:rsid w:val="00FE5969"/>
    <w:rsid w:val="3BC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8342"/>
  <w15:docId w15:val="{7B3D44C9-9627-476F-8CB0-7A17EC68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62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4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741E"/>
  </w:style>
  <w:style w:type="paragraph" w:styleId="AltBilgi">
    <w:name w:val="footer"/>
    <w:basedOn w:val="Normal"/>
    <w:link w:val="AltBilgiChar"/>
    <w:uiPriority w:val="99"/>
    <w:unhideWhenUsed/>
    <w:rsid w:val="0084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41E"/>
  </w:style>
  <w:style w:type="character" w:styleId="Gl">
    <w:name w:val="Strong"/>
    <w:basedOn w:val="VarsaylanParagrafYazTipi"/>
    <w:uiPriority w:val="22"/>
    <w:qFormat/>
    <w:rsid w:val="00314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Elif Daskaya</cp:lastModifiedBy>
  <cp:revision>6</cp:revision>
  <dcterms:created xsi:type="dcterms:W3CDTF">2023-11-02T13:03:00Z</dcterms:created>
  <dcterms:modified xsi:type="dcterms:W3CDTF">2025-06-28T05:35:00Z</dcterms:modified>
</cp:coreProperties>
</file>